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A3F" w:rsidRPr="00596CE9" w:rsidRDefault="00DA4B5F" w:rsidP="00360A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96CE9">
        <w:rPr>
          <w:rFonts w:ascii="Times New Roman" w:hAnsi="Times New Roman" w:cs="Times New Roman"/>
          <w:b/>
          <w:sz w:val="28"/>
          <w:szCs w:val="28"/>
        </w:rPr>
        <w:t>ГБПОУ РД «Кизлярский профессионально-педагогический колледж»</w:t>
      </w:r>
    </w:p>
    <w:p w:rsidR="00360A3F" w:rsidRPr="00596CE9" w:rsidRDefault="00DA4B5F" w:rsidP="00360A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CE9">
        <w:rPr>
          <w:rFonts w:ascii="Times New Roman" w:hAnsi="Times New Roman" w:cs="Times New Roman"/>
          <w:b/>
          <w:sz w:val="28"/>
          <w:szCs w:val="28"/>
        </w:rPr>
        <w:t>Общее количество мест для приема па 202</w:t>
      </w:r>
      <w:r w:rsidR="003D2D7A" w:rsidRPr="00596CE9">
        <w:rPr>
          <w:rFonts w:ascii="Times New Roman" w:hAnsi="Times New Roman" w:cs="Times New Roman"/>
          <w:b/>
          <w:sz w:val="28"/>
          <w:szCs w:val="28"/>
        </w:rPr>
        <w:t>4/2025</w:t>
      </w:r>
      <w:r w:rsidRPr="00596C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596CE9">
        <w:rPr>
          <w:rFonts w:ascii="Times New Roman" w:hAnsi="Times New Roman" w:cs="Times New Roman"/>
          <w:b/>
          <w:sz w:val="28"/>
          <w:szCs w:val="28"/>
        </w:rPr>
        <w:t>уч.год</w:t>
      </w:r>
      <w:proofErr w:type="spellEnd"/>
      <w:proofErr w:type="gramEnd"/>
    </w:p>
    <w:p w:rsidR="00360A3F" w:rsidRPr="00596CE9" w:rsidRDefault="00DA4B5F" w:rsidP="00360A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CE9">
        <w:rPr>
          <w:rFonts w:ascii="Times New Roman" w:hAnsi="Times New Roman" w:cs="Times New Roman"/>
          <w:b/>
          <w:sz w:val="28"/>
          <w:szCs w:val="28"/>
        </w:rPr>
        <w:t>по каждой специальности / профессии</w:t>
      </w:r>
    </w:p>
    <w:p w:rsidR="00DA4B5F" w:rsidRPr="00596CE9" w:rsidRDefault="00DA4B5F" w:rsidP="00360A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CE9">
        <w:rPr>
          <w:rFonts w:ascii="Times New Roman" w:hAnsi="Times New Roman" w:cs="Times New Roman"/>
          <w:b/>
          <w:sz w:val="28"/>
          <w:szCs w:val="28"/>
        </w:rPr>
        <w:t>по различным формам обучения</w:t>
      </w:r>
    </w:p>
    <w:bookmarkEnd w:id="0"/>
    <w:p w:rsidR="00360A3F" w:rsidRPr="00DA4B5F" w:rsidRDefault="00360A3F" w:rsidP="00360A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3609"/>
        <w:gridCol w:w="1562"/>
        <w:gridCol w:w="1559"/>
        <w:gridCol w:w="1559"/>
      </w:tblGrid>
      <w:tr w:rsidR="00DA4B5F" w:rsidRPr="00360A3F" w:rsidTr="00360A3F">
        <w:tc>
          <w:tcPr>
            <w:tcW w:w="1056" w:type="dxa"/>
            <w:vMerge w:val="restart"/>
          </w:tcPr>
          <w:p w:rsidR="00DA4B5F" w:rsidRPr="00360A3F" w:rsidRDefault="00DA4B5F" w:rsidP="00DA4B5F">
            <w:pPr>
              <w:rPr>
                <w:rFonts w:ascii="Times New Roman" w:hAnsi="Times New Roman" w:cs="Times New Roman"/>
                <w:b/>
              </w:rPr>
            </w:pPr>
            <w:r w:rsidRPr="00360A3F">
              <w:rPr>
                <w:rFonts w:ascii="Times New Roman" w:hAnsi="Times New Roman" w:cs="Times New Roman"/>
                <w:b/>
              </w:rPr>
              <w:t xml:space="preserve">Код </w:t>
            </w:r>
          </w:p>
        </w:tc>
        <w:tc>
          <w:tcPr>
            <w:tcW w:w="3609" w:type="dxa"/>
            <w:vMerge w:val="restart"/>
          </w:tcPr>
          <w:p w:rsidR="00DA4B5F" w:rsidRPr="00360A3F" w:rsidRDefault="00DA4B5F">
            <w:pPr>
              <w:rPr>
                <w:rFonts w:ascii="Times New Roman" w:hAnsi="Times New Roman" w:cs="Times New Roman"/>
                <w:b/>
              </w:rPr>
            </w:pPr>
            <w:r w:rsidRPr="00360A3F">
              <w:rPr>
                <w:rFonts w:ascii="Times New Roman" w:hAnsi="Times New Roman" w:cs="Times New Roman"/>
                <w:b/>
              </w:rPr>
              <w:t>Наименование профессии/специальности</w:t>
            </w:r>
          </w:p>
        </w:tc>
        <w:tc>
          <w:tcPr>
            <w:tcW w:w="1562" w:type="dxa"/>
          </w:tcPr>
          <w:p w:rsidR="00DA4B5F" w:rsidRPr="00360A3F" w:rsidRDefault="00DA4B5F" w:rsidP="00360A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A3F">
              <w:rPr>
                <w:rFonts w:ascii="Times New Roman" w:hAnsi="Times New Roman" w:cs="Times New Roman"/>
                <w:b/>
                <w:sz w:val="20"/>
                <w:szCs w:val="20"/>
              </w:rPr>
              <w:t>Очная форма обучения (бюджет)</w:t>
            </w:r>
          </w:p>
        </w:tc>
        <w:tc>
          <w:tcPr>
            <w:tcW w:w="1559" w:type="dxa"/>
          </w:tcPr>
          <w:p w:rsidR="00DA4B5F" w:rsidRPr="00360A3F" w:rsidRDefault="00DA4B5F" w:rsidP="00360A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A3F">
              <w:rPr>
                <w:rFonts w:ascii="Times New Roman" w:hAnsi="Times New Roman" w:cs="Times New Roman"/>
                <w:b/>
                <w:sz w:val="20"/>
                <w:szCs w:val="20"/>
              </w:rPr>
              <w:t>Очная форма обучения (платное)</w:t>
            </w:r>
          </w:p>
        </w:tc>
        <w:tc>
          <w:tcPr>
            <w:tcW w:w="1559" w:type="dxa"/>
          </w:tcPr>
          <w:p w:rsidR="00DA4B5F" w:rsidRPr="00360A3F" w:rsidRDefault="00DA4B5F" w:rsidP="00360A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A3F">
              <w:rPr>
                <w:rFonts w:ascii="Times New Roman" w:hAnsi="Times New Roman" w:cs="Times New Roman"/>
                <w:b/>
                <w:sz w:val="20"/>
                <w:szCs w:val="20"/>
              </w:rPr>
              <w:t>Заочная форма обучения (платное)</w:t>
            </w:r>
          </w:p>
        </w:tc>
      </w:tr>
      <w:tr w:rsidR="00DA4B5F" w:rsidRPr="00360A3F" w:rsidTr="00360A3F">
        <w:tc>
          <w:tcPr>
            <w:tcW w:w="1056" w:type="dxa"/>
            <w:vMerge/>
          </w:tcPr>
          <w:p w:rsidR="00DA4B5F" w:rsidRPr="00360A3F" w:rsidRDefault="00DA4B5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9" w:type="dxa"/>
            <w:vMerge/>
          </w:tcPr>
          <w:p w:rsidR="00DA4B5F" w:rsidRPr="00360A3F" w:rsidRDefault="00DA4B5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2" w:type="dxa"/>
          </w:tcPr>
          <w:p w:rsidR="00DA4B5F" w:rsidRPr="00360A3F" w:rsidRDefault="00DA4B5F" w:rsidP="00360A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A3F">
              <w:rPr>
                <w:rFonts w:ascii="Times New Roman" w:hAnsi="Times New Roman" w:cs="Times New Roman"/>
                <w:b/>
                <w:sz w:val="20"/>
                <w:szCs w:val="20"/>
              </w:rPr>
              <w:t>Основное общее образование</w:t>
            </w:r>
          </w:p>
        </w:tc>
        <w:tc>
          <w:tcPr>
            <w:tcW w:w="1559" w:type="dxa"/>
          </w:tcPr>
          <w:p w:rsidR="00DA4B5F" w:rsidRPr="00360A3F" w:rsidRDefault="00DA4B5F" w:rsidP="00360A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A3F">
              <w:rPr>
                <w:rFonts w:ascii="Times New Roman" w:hAnsi="Times New Roman" w:cs="Times New Roman"/>
                <w:b/>
                <w:sz w:val="20"/>
                <w:szCs w:val="20"/>
              </w:rPr>
              <w:t>Основное общее образование</w:t>
            </w:r>
          </w:p>
        </w:tc>
        <w:tc>
          <w:tcPr>
            <w:tcW w:w="1559" w:type="dxa"/>
          </w:tcPr>
          <w:p w:rsidR="00DA4B5F" w:rsidRPr="00360A3F" w:rsidRDefault="00DA4B5F" w:rsidP="00360A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A3F">
              <w:rPr>
                <w:rFonts w:ascii="Times New Roman" w:hAnsi="Times New Roman" w:cs="Times New Roman"/>
                <w:b/>
                <w:sz w:val="20"/>
                <w:szCs w:val="20"/>
              </w:rPr>
              <w:t>Основное общее образование</w:t>
            </w:r>
          </w:p>
        </w:tc>
      </w:tr>
      <w:tr w:rsidR="00DA4B5F" w:rsidRPr="00360A3F" w:rsidTr="00360A3F">
        <w:tc>
          <w:tcPr>
            <w:tcW w:w="4665" w:type="dxa"/>
            <w:gridSpan w:val="2"/>
          </w:tcPr>
          <w:p w:rsidR="00DA4B5F" w:rsidRPr="00360A3F" w:rsidRDefault="00DA4B5F" w:rsidP="00360A3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60A3F">
              <w:rPr>
                <w:rFonts w:ascii="Times New Roman" w:hAnsi="Times New Roman" w:cs="Times New Roman"/>
                <w:b/>
              </w:rPr>
              <w:t xml:space="preserve">Профессии </w:t>
            </w:r>
          </w:p>
        </w:tc>
        <w:tc>
          <w:tcPr>
            <w:tcW w:w="1562" w:type="dxa"/>
          </w:tcPr>
          <w:p w:rsidR="00DA4B5F" w:rsidRPr="00360A3F" w:rsidRDefault="00DA4B5F" w:rsidP="00360A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0A3F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559" w:type="dxa"/>
          </w:tcPr>
          <w:p w:rsidR="00DA4B5F" w:rsidRPr="003D2D7A" w:rsidRDefault="003D2D7A" w:rsidP="00360A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2D7A">
              <w:rPr>
                <w:rFonts w:ascii="Times New Roman" w:hAnsi="Times New Roman" w:cs="Times New Roman"/>
                <w:b/>
              </w:rPr>
              <w:t>175</w:t>
            </w:r>
          </w:p>
        </w:tc>
        <w:tc>
          <w:tcPr>
            <w:tcW w:w="1559" w:type="dxa"/>
          </w:tcPr>
          <w:p w:rsidR="00DA4B5F" w:rsidRPr="003D2D7A" w:rsidRDefault="003D2D7A" w:rsidP="00360A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2D7A">
              <w:rPr>
                <w:rFonts w:ascii="Times New Roman" w:hAnsi="Times New Roman" w:cs="Times New Roman"/>
                <w:b/>
              </w:rPr>
              <w:t>250</w:t>
            </w:r>
          </w:p>
        </w:tc>
      </w:tr>
      <w:tr w:rsidR="00DA4B5F" w:rsidRPr="00360A3F" w:rsidTr="00360A3F">
        <w:tc>
          <w:tcPr>
            <w:tcW w:w="1056" w:type="dxa"/>
          </w:tcPr>
          <w:p w:rsidR="00DA4B5F" w:rsidRPr="00360A3F" w:rsidRDefault="00DA4B5F" w:rsidP="00360A3F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15.01.05</w:t>
            </w:r>
          </w:p>
        </w:tc>
        <w:tc>
          <w:tcPr>
            <w:tcW w:w="3609" w:type="dxa"/>
          </w:tcPr>
          <w:p w:rsidR="00DA4B5F" w:rsidRPr="00360A3F" w:rsidRDefault="00DA4B5F">
            <w:pPr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Сварщик (ручной и частично механизированной сварки (наплавки)</w:t>
            </w:r>
          </w:p>
        </w:tc>
        <w:tc>
          <w:tcPr>
            <w:tcW w:w="1562" w:type="dxa"/>
          </w:tcPr>
          <w:p w:rsidR="00DA4B5F" w:rsidRPr="00360A3F" w:rsidRDefault="00DA4B5F" w:rsidP="00360A3F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</w:tcPr>
          <w:p w:rsidR="00DA4B5F" w:rsidRPr="00360A3F" w:rsidRDefault="00DA4B5F" w:rsidP="00360A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A4B5F" w:rsidRPr="00360A3F" w:rsidRDefault="00DA4B5F" w:rsidP="00360A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4B5F" w:rsidRPr="00360A3F" w:rsidTr="00360A3F">
        <w:tc>
          <w:tcPr>
            <w:tcW w:w="4665" w:type="dxa"/>
            <w:gridSpan w:val="2"/>
          </w:tcPr>
          <w:p w:rsidR="00DA4B5F" w:rsidRPr="00360A3F" w:rsidRDefault="00DA4B5F" w:rsidP="00360A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0A3F">
              <w:rPr>
                <w:rFonts w:ascii="Times New Roman" w:hAnsi="Times New Roman" w:cs="Times New Roman"/>
                <w:b/>
              </w:rPr>
              <w:t>Специальности среднего звена</w:t>
            </w:r>
          </w:p>
        </w:tc>
        <w:tc>
          <w:tcPr>
            <w:tcW w:w="1562" w:type="dxa"/>
          </w:tcPr>
          <w:p w:rsidR="00DA4B5F" w:rsidRPr="00BD2857" w:rsidRDefault="00BD2857" w:rsidP="00360A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857"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1559" w:type="dxa"/>
          </w:tcPr>
          <w:p w:rsidR="00DA4B5F" w:rsidRPr="00360A3F" w:rsidRDefault="00DA4B5F" w:rsidP="00360A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A4B5F" w:rsidRPr="00360A3F" w:rsidRDefault="00DA4B5F" w:rsidP="00360A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4B5F" w:rsidRPr="00360A3F" w:rsidTr="00360A3F">
        <w:tc>
          <w:tcPr>
            <w:tcW w:w="1056" w:type="dxa"/>
          </w:tcPr>
          <w:p w:rsidR="00DA4B5F" w:rsidRPr="00360A3F" w:rsidRDefault="00DA4B5F" w:rsidP="00360A3F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09.02.07</w:t>
            </w:r>
          </w:p>
        </w:tc>
        <w:tc>
          <w:tcPr>
            <w:tcW w:w="3609" w:type="dxa"/>
          </w:tcPr>
          <w:p w:rsidR="00DA4B5F" w:rsidRPr="00360A3F" w:rsidRDefault="00DA4B5F">
            <w:pPr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1562" w:type="dxa"/>
          </w:tcPr>
          <w:p w:rsidR="00DA4B5F" w:rsidRPr="00360A3F" w:rsidRDefault="00DA4B5F" w:rsidP="00360A3F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</w:tcPr>
          <w:p w:rsidR="00DA4B5F" w:rsidRPr="00360A3F" w:rsidRDefault="00DA4B5F" w:rsidP="00360A3F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</w:tcPr>
          <w:p w:rsidR="00DA4B5F" w:rsidRPr="00360A3F" w:rsidRDefault="00DA4B5F" w:rsidP="00360A3F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-</w:t>
            </w:r>
          </w:p>
        </w:tc>
      </w:tr>
      <w:tr w:rsidR="00DA4B5F" w:rsidRPr="00360A3F" w:rsidTr="00360A3F">
        <w:tc>
          <w:tcPr>
            <w:tcW w:w="1056" w:type="dxa"/>
          </w:tcPr>
          <w:p w:rsidR="00DA4B5F" w:rsidRPr="00360A3F" w:rsidRDefault="00DA4B5F" w:rsidP="00360A3F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10.02.05</w:t>
            </w:r>
          </w:p>
        </w:tc>
        <w:tc>
          <w:tcPr>
            <w:tcW w:w="3609" w:type="dxa"/>
          </w:tcPr>
          <w:p w:rsidR="00DA4B5F" w:rsidRPr="00360A3F" w:rsidRDefault="00DA4B5F">
            <w:pPr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Обеспечение информационной безопасности автоматизированных систем</w:t>
            </w:r>
          </w:p>
        </w:tc>
        <w:tc>
          <w:tcPr>
            <w:tcW w:w="1562" w:type="dxa"/>
          </w:tcPr>
          <w:p w:rsidR="00DA4B5F" w:rsidRPr="00360A3F" w:rsidRDefault="00DA4B5F" w:rsidP="00360A3F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</w:tcPr>
          <w:p w:rsidR="00DA4B5F" w:rsidRPr="00360A3F" w:rsidRDefault="00DA4B5F" w:rsidP="00360A3F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DA4B5F" w:rsidRPr="00360A3F" w:rsidRDefault="00DA4B5F" w:rsidP="00360A3F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-</w:t>
            </w:r>
          </w:p>
        </w:tc>
      </w:tr>
      <w:tr w:rsidR="00DA4B5F" w:rsidRPr="00360A3F" w:rsidTr="00360A3F">
        <w:tc>
          <w:tcPr>
            <w:tcW w:w="1056" w:type="dxa"/>
          </w:tcPr>
          <w:p w:rsidR="00DA4B5F" w:rsidRPr="00360A3F" w:rsidRDefault="00DA4B5F" w:rsidP="00360A3F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29.02.10</w:t>
            </w:r>
          </w:p>
        </w:tc>
        <w:tc>
          <w:tcPr>
            <w:tcW w:w="3609" w:type="dxa"/>
          </w:tcPr>
          <w:p w:rsidR="00DA4B5F" w:rsidRPr="00360A3F" w:rsidRDefault="00DA4B5F">
            <w:pPr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Конструирование, моделирование и технология изделий легкой промышленности (по видам)</w:t>
            </w:r>
          </w:p>
        </w:tc>
        <w:tc>
          <w:tcPr>
            <w:tcW w:w="1562" w:type="dxa"/>
          </w:tcPr>
          <w:p w:rsidR="00DA4B5F" w:rsidRPr="00360A3F" w:rsidRDefault="00DA4B5F" w:rsidP="00360A3F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</w:tcPr>
          <w:p w:rsidR="00DA4B5F" w:rsidRPr="00360A3F" w:rsidRDefault="00DA4B5F" w:rsidP="00360A3F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DA4B5F" w:rsidRPr="00360A3F" w:rsidRDefault="00DA4B5F" w:rsidP="00360A3F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-</w:t>
            </w:r>
          </w:p>
        </w:tc>
      </w:tr>
      <w:tr w:rsidR="00DA4B5F" w:rsidRPr="00360A3F" w:rsidTr="00360A3F">
        <w:tc>
          <w:tcPr>
            <w:tcW w:w="1056" w:type="dxa"/>
          </w:tcPr>
          <w:p w:rsidR="00DA4B5F" w:rsidRPr="003B3EE5" w:rsidRDefault="00DA4B5F" w:rsidP="00360A3F">
            <w:pPr>
              <w:jc w:val="center"/>
              <w:rPr>
                <w:rFonts w:ascii="Times New Roman" w:hAnsi="Times New Roman" w:cs="Times New Roman"/>
              </w:rPr>
            </w:pPr>
            <w:r w:rsidRPr="003B3EE5">
              <w:rPr>
                <w:rFonts w:ascii="Times New Roman" w:eastAsia="Arial Unicode MS" w:hAnsi="Times New Roman" w:cs="Times New Roman"/>
                <w:color w:val="000000"/>
              </w:rPr>
              <w:t>34.02.01</w:t>
            </w:r>
          </w:p>
        </w:tc>
        <w:tc>
          <w:tcPr>
            <w:tcW w:w="3609" w:type="dxa"/>
          </w:tcPr>
          <w:p w:rsidR="00DA4B5F" w:rsidRPr="003B3EE5" w:rsidRDefault="00DA4B5F">
            <w:pPr>
              <w:rPr>
                <w:rFonts w:ascii="Times New Roman" w:hAnsi="Times New Roman" w:cs="Times New Roman"/>
              </w:rPr>
            </w:pPr>
            <w:r w:rsidRPr="003B3EE5">
              <w:rPr>
                <w:rFonts w:ascii="Times New Roman" w:eastAsia="Arial Unicode MS" w:hAnsi="Times New Roman" w:cs="Times New Roman"/>
                <w:color w:val="000000"/>
              </w:rPr>
              <w:t>Сестринское дело</w:t>
            </w:r>
          </w:p>
        </w:tc>
        <w:tc>
          <w:tcPr>
            <w:tcW w:w="1562" w:type="dxa"/>
          </w:tcPr>
          <w:p w:rsidR="00DA4B5F" w:rsidRPr="00360A3F" w:rsidRDefault="00DA4B5F" w:rsidP="00360A3F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DA4B5F" w:rsidRPr="00360A3F" w:rsidRDefault="00DA4B5F" w:rsidP="00360A3F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</w:tcPr>
          <w:p w:rsidR="00DA4B5F" w:rsidRPr="00360A3F" w:rsidRDefault="00DA4B5F" w:rsidP="00360A3F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-</w:t>
            </w:r>
          </w:p>
        </w:tc>
      </w:tr>
      <w:tr w:rsidR="00DA4B5F" w:rsidRPr="00360A3F" w:rsidTr="00360A3F">
        <w:tc>
          <w:tcPr>
            <w:tcW w:w="1056" w:type="dxa"/>
          </w:tcPr>
          <w:p w:rsidR="00DA4B5F" w:rsidRPr="00360A3F" w:rsidRDefault="00DA4B5F" w:rsidP="00360A3F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38.02.01</w:t>
            </w:r>
          </w:p>
        </w:tc>
        <w:tc>
          <w:tcPr>
            <w:tcW w:w="3609" w:type="dxa"/>
          </w:tcPr>
          <w:p w:rsidR="00DA4B5F" w:rsidRPr="00360A3F" w:rsidRDefault="00DA4B5F">
            <w:pPr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Экономика и бухгалтерский учет</w:t>
            </w:r>
          </w:p>
        </w:tc>
        <w:tc>
          <w:tcPr>
            <w:tcW w:w="1562" w:type="dxa"/>
          </w:tcPr>
          <w:p w:rsidR="00DA4B5F" w:rsidRPr="00360A3F" w:rsidRDefault="00DA4B5F" w:rsidP="00360A3F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DA4B5F" w:rsidRPr="00360A3F" w:rsidRDefault="00DA4B5F" w:rsidP="00360A3F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DA4B5F" w:rsidRPr="00360A3F" w:rsidRDefault="003D2D7A" w:rsidP="00360A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DA4B5F" w:rsidRPr="00360A3F" w:rsidTr="00360A3F">
        <w:tc>
          <w:tcPr>
            <w:tcW w:w="1056" w:type="dxa"/>
          </w:tcPr>
          <w:p w:rsidR="00DA4B5F" w:rsidRPr="00360A3F" w:rsidRDefault="00DA4B5F" w:rsidP="00360A3F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40.02.02</w:t>
            </w:r>
          </w:p>
        </w:tc>
        <w:tc>
          <w:tcPr>
            <w:tcW w:w="3609" w:type="dxa"/>
          </w:tcPr>
          <w:p w:rsidR="00DA4B5F" w:rsidRPr="00360A3F" w:rsidRDefault="00DA4B5F">
            <w:pPr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Правоохранительная деятельность</w:t>
            </w:r>
          </w:p>
        </w:tc>
        <w:tc>
          <w:tcPr>
            <w:tcW w:w="1562" w:type="dxa"/>
          </w:tcPr>
          <w:p w:rsidR="00DA4B5F" w:rsidRPr="00360A3F" w:rsidRDefault="00DA4B5F" w:rsidP="00360A3F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DA4B5F" w:rsidRPr="00360A3F" w:rsidRDefault="00DA4B5F" w:rsidP="00360A3F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</w:tcPr>
          <w:p w:rsidR="00DA4B5F" w:rsidRPr="00360A3F" w:rsidRDefault="00DA4B5F" w:rsidP="00360A3F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50</w:t>
            </w:r>
          </w:p>
        </w:tc>
      </w:tr>
      <w:tr w:rsidR="00DA4B5F" w:rsidRPr="00360A3F" w:rsidTr="00360A3F">
        <w:tc>
          <w:tcPr>
            <w:tcW w:w="1056" w:type="dxa"/>
          </w:tcPr>
          <w:p w:rsidR="00DA4B5F" w:rsidRPr="00360A3F" w:rsidRDefault="00DA4B5F" w:rsidP="00360A3F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44.02.01</w:t>
            </w:r>
          </w:p>
        </w:tc>
        <w:tc>
          <w:tcPr>
            <w:tcW w:w="3609" w:type="dxa"/>
          </w:tcPr>
          <w:p w:rsidR="00DA4B5F" w:rsidRPr="00360A3F" w:rsidRDefault="00DA4B5F">
            <w:pPr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Дошкольное образование</w:t>
            </w:r>
          </w:p>
        </w:tc>
        <w:tc>
          <w:tcPr>
            <w:tcW w:w="1562" w:type="dxa"/>
          </w:tcPr>
          <w:p w:rsidR="00DA4B5F" w:rsidRPr="00360A3F" w:rsidRDefault="00DA4B5F" w:rsidP="00360A3F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</w:tcPr>
          <w:p w:rsidR="00DA4B5F" w:rsidRPr="00360A3F" w:rsidRDefault="00DA4B5F" w:rsidP="00360A3F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DA4B5F" w:rsidRPr="00360A3F" w:rsidRDefault="00DA4B5F" w:rsidP="00360A3F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50</w:t>
            </w:r>
          </w:p>
        </w:tc>
      </w:tr>
      <w:tr w:rsidR="00DA4B5F" w:rsidRPr="00360A3F" w:rsidTr="00360A3F">
        <w:tc>
          <w:tcPr>
            <w:tcW w:w="1056" w:type="dxa"/>
          </w:tcPr>
          <w:p w:rsidR="00DA4B5F" w:rsidRPr="00360A3F" w:rsidRDefault="00DA4B5F" w:rsidP="00360A3F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44.02.02</w:t>
            </w:r>
          </w:p>
        </w:tc>
        <w:tc>
          <w:tcPr>
            <w:tcW w:w="3609" w:type="dxa"/>
          </w:tcPr>
          <w:p w:rsidR="00DA4B5F" w:rsidRPr="00360A3F" w:rsidRDefault="00DA4B5F">
            <w:pPr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Преподавание в начальных классах</w:t>
            </w:r>
          </w:p>
        </w:tc>
        <w:tc>
          <w:tcPr>
            <w:tcW w:w="1562" w:type="dxa"/>
          </w:tcPr>
          <w:p w:rsidR="00DA4B5F" w:rsidRPr="00360A3F" w:rsidRDefault="00DA4B5F" w:rsidP="00360A3F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</w:tcPr>
          <w:p w:rsidR="00DA4B5F" w:rsidRPr="00360A3F" w:rsidRDefault="00DA4B5F" w:rsidP="00360A3F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</w:tcPr>
          <w:p w:rsidR="00DA4B5F" w:rsidRPr="00360A3F" w:rsidRDefault="00DA4B5F" w:rsidP="00360A3F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50</w:t>
            </w:r>
          </w:p>
        </w:tc>
      </w:tr>
      <w:tr w:rsidR="00DA4B5F" w:rsidRPr="00360A3F" w:rsidTr="00360A3F">
        <w:tc>
          <w:tcPr>
            <w:tcW w:w="1056" w:type="dxa"/>
          </w:tcPr>
          <w:p w:rsidR="00DA4B5F" w:rsidRPr="00360A3F" w:rsidRDefault="00DA4B5F" w:rsidP="00360A3F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44.02.05</w:t>
            </w:r>
          </w:p>
        </w:tc>
        <w:tc>
          <w:tcPr>
            <w:tcW w:w="3609" w:type="dxa"/>
          </w:tcPr>
          <w:p w:rsidR="00DA4B5F" w:rsidRPr="00360A3F" w:rsidRDefault="00DA4B5F">
            <w:pPr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Коррекционная педагогика в начальном образовании</w:t>
            </w:r>
          </w:p>
        </w:tc>
        <w:tc>
          <w:tcPr>
            <w:tcW w:w="1562" w:type="dxa"/>
          </w:tcPr>
          <w:p w:rsidR="00DA4B5F" w:rsidRPr="00360A3F" w:rsidRDefault="00DA4B5F" w:rsidP="00360A3F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</w:tcPr>
          <w:p w:rsidR="00DA4B5F" w:rsidRPr="00360A3F" w:rsidRDefault="00DA4B5F" w:rsidP="00360A3F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DA4B5F" w:rsidRPr="00360A3F" w:rsidRDefault="00DA4B5F" w:rsidP="00360A3F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-</w:t>
            </w:r>
          </w:p>
        </w:tc>
      </w:tr>
      <w:tr w:rsidR="00DA4B5F" w:rsidRPr="00360A3F" w:rsidTr="00360A3F">
        <w:tc>
          <w:tcPr>
            <w:tcW w:w="1056" w:type="dxa"/>
          </w:tcPr>
          <w:p w:rsidR="00DA4B5F" w:rsidRPr="00360A3F" w:rsidRDefault="00DA4B5F" w:rsidP="00360A3F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49.02.01</w:t>
            </w:r>
          </w:p>
        </w:tc>
        <w:tc>
          <w:tcPr>
            <w:tcW w:w="3609" w:type="dxa"/>
          </w:tcPr>
          <w:p w:rsidR="00DA4B5F" w:rsidRPr="00360A3F" w:rsidRDefault="00DA4B5F">
            <w:pPr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562" w:type="dxa"/>
          </w:tcPr>
          <w:p w:rsidR="00DA4B5F" w:rsidRPr="00360A3F" w:rsidRDefault="00DA4B5F" w:rsidP="00360A3F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</w:tcPr>
          <w:p w:rsidR="00DA4B5F" w:rsidRPr="00360A3F" w:rsidRDefault="00DA4B5F" w:rsidP="00360A3F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DA4B5F" w:rsidRPr="00360A3F" w:rsidRDefault="00DA4B5F" w:rsidP="00360A3F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50</w:t>
            </w:r>
          </w:p>
        </w:tc>
      </w:tr>
    </w:tbl>
    <w:p w:rsidR="007A06E9" w:rsidRPr="00DA4B5F" w:rsidRDefault="007A06E9">
      <w:pPr>
        <w:rPr>
          <w:rFonts w:ascii="Times New Roman" w:hAnsi="Times New Roman" w:cs="Times New Roman"/>
          <w:sz w:val="24"/>
          <w:szCs w:val="24"/>
        </w:rPr>
      </w:pPr>
    </w:p>
    <w:sectPr w:rsidR="007A06E9" w:rsidRPr="00DA4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6C7"/>
    <w:rsid w:val="00360A3F"/>
    <w:rsid w:val="003B3EE5"/>
    <w:rsid w:val="003D2D7A"/>
    <w:rsid w:val="00596CE9"/>
    <w:rsid w:val="006766C7"/>
    <w:rsid w:val="007A06E9"/>
    <w:rsid w:val="00BD2857"/>
    <w:rsid w:val="00DA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94BAE"/>
  <w15:chartTrackingRefBased/>
  <w15:docId w15:val="{D6C1ECF7-F75D-44F0-90C0-76344DF00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4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2024-05-17T05:18:00Z</dcterms:created>
  <dcterms:modified xsi:type="dcterms:W3CDTF">2024-05-17T08:38:00Z</dcterms:modified>
</cp:coreProperties>
</file>