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86" w:rsidRDefault="004C28DE" w:rsidP="00690E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28DE">
        <w:rPr>
          <w:rFonts w:ascii="Times New Roman" w:hAnsi="Times New Roman"/>
          <w:sz w:val="28"/>
          <w:szCs w:val="28"/>
        </w:rPr>
        <w:t>4 февраля</w:t>
      </w:r>
      <w:r w:rsidR="00474186">
        <w:rPr>
          <w:rFonts w:ascii="Times New Roman" w:hAnsi="Times New Roman"/>
          <w:sz w:val="28"/>
          <w:szCs w:val="28"/>
        </w:rPr>
        <w:t>,</w:t>
      </w:r>
      <w:r w:rsidRPr="004C28DE">
        <w:rPr>
          <w:rFonts w:ascii="Times New Roman" w:hAnsi="Times New Roman"/>
          <w:sz w:val="28"/>
          <w:szCs w:val="28"/>
        </w:rPr>
        <w:t xml:space="preserve"> </w:t>
      </w:r>
      <w:r w:rsidRPr="00595550">
        <w:rPr>
          <w:rFonts w:ascii="Times New Roman" w:hAnsi="Times New Roman"/>
          <w:sz w:val="28"/>
          <w:szCs w:val="28"/>
        </w:rPr>
        <w:t xml:space="preserve">согласно </w:t>
      </w:r>
      <w:r w:rsidR="00474186" w:rsidRPr="00595550">
        <w:rPr>
          <w:rFonts w:ascii="Times New Roman" w:hAnsi="Times New Roman"/>
          <w:sz w:val="28"/>
          <w:szCs w:val="28"/>
        </w:rPr>
        <w:t xml:space="preserve">плану месячника </w:t>
      </w:r>
      <w:r w:rsidR="00474186" w:rsidRPr="00474186">
        <w:rPr>
          <w:rFonts w:ascii="Times New Roman" w:hAnsi="Times New Roman"/>
          <w:sz w:val="28"/>
          <w:szCs w:val="28"/>
        </w:rPr>
        <w:t>профессионального цикла тех</w:t>
      </w:r>
      <w:r w:rsidR="00474186">
        <w:rPr>
          <w:rFonts w:ascii="Times New Roman" w:hAnsi="Times New Roman"/>
          <w:sz w:val="28"/>
          <w:szCs w:val="28"/>
        </w:rPr>
        <w:t xml:space="preserve">нических специальностей, </w:t>
      </w:r>
      <w:r w:rsidRPr="00595550">
        <w:rPr>
          <w:rFonts w:ascii="Times New Roman" w:hAnsi="Times New Roman"/>
          <w:sz w:val="28"/>
          <w:szCs w:val="28"/>
        </w:rPr>
        <w:t xml:space="preserve">в группе </w:t>
      </w:r>
      <w:r w:rsidR="00474186" w:rsidRPr="00474186">
        <w:rPr>
          <w:rFonts w:ascii="Times New Roman" w:hAnsi="Times New Roman"/>
          <w:sz w:val="28"/>
          <w:szCs w:val="28"/>
        </w:rPr>
        <w:t>19МК-2</w:t>
      </w:r>
      <w:r w:rsidR="00474186">
        <w:rPr>
          <w:rFonts w:ascii="Times New Roman" w:hAnsi="Times New Roman"/>
          <w:sz w:val="28"/>
          <w:szCs w:val="28"/>
        </w:rPr>
        <w:t xml:space="preserve"> </w:t>
      </w:r>
      <w:r w:rsidRPr="00595550">
        <w:rPr>
          <w:rFonts w:ascii="Times New Roman" w:hAnsi="Times New Roman"/>
          <w:sz w:val="28"/>
          <w:szCs w:val="28"/>
        </w:rPr>
        <w:t xml:space="preserve">прошел открытый урок </w:t>
      </w:r>
      <w:r w:rsidR="00474186">
        <w:rPr>
          <w:rFonts w:ascii="Times New Roman" w:hAnsi="Times New Roman"/>
          <w:sz w:val="28"/>
          <w:szCs w:val="28"/>
        </w:rPr>
        <w:t>по</w:t>
      </w:r>
      <w:r w:rsidR="00474186" w:rsidRPr="00474186">
        <w:rPr>
          <w:rFonts w:ascii="Times New Roman" w:hAnsi="Times New Roman"/>
          <w:sz w:val="28"/>
          <w:szCs w:val="28"/>
        </w:rPr>
        <w:t xml:space="preserve"> МДК 03.01 Проектирование технологических процессов швейного пр</w:t>
      </w:r>
      <w:r w:rsidR="00690E6D">
        <w:rPr>
          <w:rFonts w:ascii="Times New Roman" w:hAnsi="Times New Roman"/>
          <w:sz w:val="28"/>
          <w:szCs w:val="28"/>
        </w:rPr>
        <w:t>оизводства на тему</w:t>
      </w:r>
      <w:r w:rsidR="00474186" w:rsidRPr="00474186">
        <w:rPr>
          <w:rFonts w:ascii="Times New Roman" w:hAnsi="Times New Roman"/>
          <w:sz w:val="28"/>
          <w:szCs w:val="28"/>
        </w:rPr>
        <w:t xml:space="preserve">: </w:t>
      </w:r>
      <w:r w:rsidR="00690E6D">
        <w:rPr>
          <w:rFonts w:ascii="Times New Roman" w:hAnsi="Times New Roman"/>
          <w:sz w:val="28"/>
          <w:szCs w:val="28"/>
        </w:rPr>
        <w:t>«</w:t>
      </w:r>
      <w:r w:rsidR="00474186" w:rsidRPr="00474186">
        <w:rPr>
          <w:rFonts w:ascii="Times New Roman" w:hAnsi="Times New Roman"/>
          <w:sz w:val="28"/>
          <w:szCs w:val="28"/>
        </w:rPr>
        <w:t>Обработка карманов</w:t>
      </w:r>
      <w:r w:rsidR="00690E6D">
        <w:rPr>
          <w:rFonts w:ascii="Times New Roman" w:hAnsi="Times New Roman"/>
          <w:sz w:val="28"/>
          <w:szCs w:val="28"/>
        </w:rPr>
        <w:t>»</w:t>
      </w:r>
      <w:r w:rsidR="00474186" w:rsidRPr="00474186">
        <w:rPr>
          <w:rFonts w:ascii="Times New Roman" w:hAnsi="Times New Roman"/>
          <w:sz w:val="28"/>
          <w:szCs w:val="28"/>
        </w:rPr>
        <w:t xml:space="preserve">. </w:t>
      </w:r>
    </w:p>
    <w:p w:rsidR="004C28DE" w:rsidRDefault="004C28DE" w:rsidP="00690E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21E8">
        <w:rPr>
          <w:rFonts w:ascii="Times New Roman" w:hAnsi="Times New Roman"/>
          <w:sz w:val="28"/>
          <w:szCs w:val="28"/>
        </w:rPr>
        <w:t xml:space="preserve">Подготовила и провела урок </w:t>
      </w:r>
      <w:r w:rsidR="00474186">
        <w:rPr>
          <w:rFonts w:ascii="Times New Roman" w:hAnsi="Times New Roman"/>
          <w:sz w:val="28"/>
          <w:szCs w:val="28"/>
        </w:rPr>
        <w:t>Мамедова Елена Георгиевна</w:t>
      </w:r>
      <w:r w:rsidRPr="00BF21E8">
        <w:rPr>
          <w:rFonts w:ascii="Times New Roman" w:hAnsi="Times New Roman"/>
          <w:sz w:val="28"/>
          <w:szCs w:val="28"/>
        </w:rPr>
        <w:t>.</w:t>
      </w:r>
    </w:p>
    <w:p w:rsidR="00690E6D" w:rsidRDefault="00690E6D" w:rsidP="00690E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 </w:t>
      </w:r>
      <w:r w:rsidRPr="00690E6D">
        <w:rPr>
          <w:rFonts w:ascii="Times New Roman" w:hAnsi="Times New Roman"/>
          <w:sz w:val="28"/>
          <w:szCs w:val="28"/>
        </w:rPr>
        <w:t>быть организован в формате, который включает в себя теоретическую часть, практическое занятие и обсуждение.</w:t>
      </w:r>
    </w:p>
    <w:p w:rsidR="00690E6D" w:rsidRPr="00690E6D" w:rsidRDefault="00690E6D" w:rsidP="00690E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урока было проведено </w:t>
      </w:r>
      <w:r w:rsidRPr="00690E6D">
        <w:rPr>
          <w:rFonts w:ascii="Times New Roman" w:hAnsi="Times New Roman"/>
          <w:sz w:val="28"/>
          <w:szCs w:val="28"/>
        </w:rPr>
        <w:t>повторение основных понятий о швах, деталях одеж</w:t>
      </w:r>
      <w:r>
        <w:rPr>
          <w:rFonts w:ascii="Times New Roman" w:hAnsi="Times New Roman"/>
          <w:sz w:val="28"/>
          <w:szCs w:val="28"/>
        </w:rPr>
        <w:t>ды, различных типах соединений. Велось</w:t>
      </w:r>
      <w:r w:rsidRPr="00690E6D">
        <w:rPr>
          <w:rFonts w:ascii="Times New Roman" w:hAnsi="Times New Roman"/>
          <w:sz w:val="28"/>
          <w:szCs w:val="28"/>
        </w:rPr>
        <w:t xml:space="preserve"> обсуждение различных типов карманов (на примерах готовых изделий и образцов).</w:t>
      </w:r>
    </w:p>
    <w:p w:rsidR="00690E6D" w:rsidRPr="00690E6D" w:rsidRDefault="00690E6D" w:rsidP="00690E6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теоретической части урока была рассмотрена к</w:t>
      </w:r>
      <w:r w:rsidRPr="00690E6D">
        <w:rPr>
          <w:rFonts w:ascii="Times New Roman" w:hAnsi="Times New Roman"/>
          <w:sz w:val="28"/>
          <w:szCs w:val="28"/>
        </w:rPr>
        <w:t>лассификация карманов</w:t>
      </w:r>
      <w:r>
        <w:rPr>
          <w:rFonts w:ascii="Times New Roman" w:hAnsi="Times New Roman"/>
          <w:sz w:val="28"/>
          <w:szCs w:val="28"/>
        </w:rPr>
        <w:t xml:space="preserve">; дана характеристика </w:t>
      </w:r>
      <w:r w:rsidRPr="00690E6D">
        <w:rPr>
          <w:rFonts w:ascii="Times New Roman" w:hAnsi="Times New Roman"/>
          <w:sz w:val="28"/>
          <w:szCs w:val="28"/>
        </w:rPr>
        <w:t>каждого</w:t>
      </w:r>
      <w:r>
        <w:rPr>
          <w:rFonts w:ascii="Times New Roman" w:hAnsi="Times New Roman"/>
          <w:sz w:val="28"/>
          <w:szCs w:val="28"/>
        </w:rPr>
        <w:t xml:space="preserve"> типа с подробным разбором</w:t>
      </w:r>
      <w:r w:rsidRPr="00690E6D">
        <w:rPr>
          <w:rFonts w:ascii="Times New Roman" w:hAnsi="Times New Roman"/>
          <w:sz w:val="28"/>
          <w:szCs w:val="28"/>
        </w:rPr>
        <w:t xml:space="preserve"> способа обработки кармана в зависимости от материала, ти</w:t>
      </w:r>
      <w:r>
        <w:rPr>
          <w:rFonts w:ascii="Times New Roman" w:hAnsi="Times New Roman"/>
          <w:sz w:val="28"/>
          <w:szCs w:val="28"/>
        </w:rPr>
        <w:t xml:space="preserve">па кармана и сложности изделия. </w:t>
      </w:r>
      <w:r w:rsidRPr="00690E6D">
        <w:rPr>
          <w:rFonts w:ascii="Times New Roman" w:hAnsi="Times New Roman"/>
          <w:sz w:val="28"/>
          <w:szCs w:val="28"/>
        </w:rPr>
        <w:t>Студенты выписыва</w:t>
      </w:r>
      <w:r>
        <w:rPr>
          <w:rFonts w:ascii="Times New Roman" w:hAnsi="Times New Roman"/>
          <w:sz w:val="28"/>
          <w:szCs w:val="28"/>
        </w:rPr>
        <w:t>ли в тетради</w:t>
      </w:r>
      <w:r w:rsidRPr="00690E6D">
        <w:rPr>
          <w:rFonts w:ascii="Times New Roman" w:hAnsi="Times New Roman"/>
          <w:sz w:val="28"/>
          <w:szCs w:val="28"/>
        </w:rPr>
        <w:t xml:space="preserve"> основные моменты.</w:t>
      </w:r>
    </w:p>
    <w:p w:rsidR="00690E6D" w:rsidRDefault="00690E6D" w:rsidP="00690E6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практической части занимались р</w:t>
      </w:r>
      <w:r w:rsidRPr="00690E6D">
        <w:rPr>
          <w:rFonts w:ascii="Times New Roman" w:hAnsi="Times New Roman"/>
          <w:sz w:val="28"/>
          <w:szCs w:val="28"/>
        </w:rPr>
        <w:t>азработк</w:t>
      </w:r>
      <w:r>
        <w:rPr>
          <w:rFonts w:ascii="Times New Roman" w:hAnsi="Times New Roman"/>
          <w:sz w:val="28"/>
          <w:szCs w:val="28"/>
        </w:rPr>
        <w:t>ой</w:t>
      </w:r>
      <w:r w:rsidRPr="00690E6D">
        <w:rPr>
          <w:rFonts w:ascii="Times New Roman" w:hAnsi="Times New Roman"/>
          <w:sz w:val="28"/>
          <w:szCs w:val="28"/>
        </w:rPr>
        <w:t xml:space="preserve"> алгоритма обработки выбранного типа кармана.</w:t>
      </w:r>
    </w:p>
    <w:p w:rsidR="00690E6D" w:rsidRDefault="00690E6D" w:rsidP="00690E6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Такой подход позволил</w:t>
      </w:r>
      <w:r w:rsidRPr="00690E6D">
        <w:rPr>
          <w:rFonts w:ascii="Times New Roman" w:hAnsi="Times New Roman"/>
          <w:sz w:val="28"/>
          <w:szCs w:val="28"/>
        </w:rPr>
        <w:t xml:space="preserve"> не только изучить теорию, но и применить знания на практике, что значительно повыси</w:t>
      </w:r>
      <w:r w:rsidR="00AF604C">
        <w:rPr>
          <w:rFonts w:ascii="Times New Roman" w:hAnsi="Times New Roman"/>
          <w:sz w:val="28"/>
          <w:szCs w:val="28"/>
        </w:rPr>
        <w:t>ло</w:t>
      </w:r>
      <w:bookmarkStart w:id="0" w:name="_GoBack"/>
      <w:bookmarkEnd w:id="0"/>
      <w:r w:rsidRPr="00690E6D">
        <w:rPr>
          <w:rFonts w:ascii="Times New Roman" w:hAnsi="Times New Roman"/>
          <w:sz w:val="28"/>
          <w:szCs w:val="28"/>
        </w:rPr>
        <w:t xml:space="preserve"> уровень понимания и заинтересованности студентов в данной области.</w:t>
      </w:r>
    </w:p>
    <w:p w:rsidR="00690E6D" w:rsidRPr="00690E6D" w:rsidRDefault="00690E6D" w:rsidP="00690E6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74186" w:rsidRDefault="00474186" w:rsidP="00474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7"/>
        <w:gridCol w:w="3908"/>
      </w:tblGrid>
      <w:tr w:rsidR="00474186" w:rsidTr="009C144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474186" w:rsidRDefault="00474186" w:rsidP="009C1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54ADC9" wp14:editId="3E9BAB02">
                  <wp:extent cx="3455035" cy="1897108"/>
                  <wp:effectExtent l="0" t="0" r="0" b="8255"/>
                  <wp:docPr id="1" name="Рисунок 1" descr="C:\Users\Магнат\Downloads\IMG-20250207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гнат\Downloads\IMG-20250207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11"/>
                          <a:stretch/>
                        </pic:blipFill>
                        <pic:spPr bwMode="auto">
                          <a:xfrm>
                            <a:off x="0" y="0"/>
                            <a:ext cx="3491570" cy="1917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4186" w:rsidRDefault="00474186" w:rsidP="009C1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FC49A5" wp14:editId="0DA24644">
                  <wp:extent cx="2468880" cy="3900394"/>
                  <wp:effectExtent l="0" t="0" r="762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08" r="13187"/>
                          <a:stretch/>
                        </pic:blipFill>
                        <pic:spPr bwMode="auto">
                          <a:xfrm>
                            <a:off x="0" y="0"/>
                            <a:ext cx="2543731" cy="4018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186" w:rsidTr="009C144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474186" w:rsidRDefault="00474186" w:rsidP="009C1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6E53FB" wp14:editId="14987D48">
                  <wp:extent cx="3509587" cy="20269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17" r="9575"/>
                          <a:stretch/>
                        </pic:blipFill>
                        <pic:spPr bwMode="auto">
                          <a:xfrm>
                            <a:off x="0" y="0"/>
                            <a:ext cx="3516456" cy="2030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4186" w:rsidRDefault="00474186" w:rsidP="009C1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646" w:rsidRDefault="00105646" w:rsidP="00474186"/>
    <w:sectPr w:rsidR="0010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CF"/>
    <w:rsid w:val="00105646"/>
    <w:rsid w:val="002C61CF"/>
    <w:rsid w:val="00474186"/>
    <w:rsid w:val="004C28DE"/>
    <w:rsid w:val="00690E6D"/>
    <w:rsid w:val="00A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F37F"/>
  <w15:chartTrackingRefBased/>
  <w15:docId w15:val="{6442B0E2-AEE1-4E91-8DAC-DCC56F4B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2025-02-12T08:59:00Z</dcterms:created>
  <dcterms:modified xsi:type="dcterms:W3CDTF">2025-02-12T09:46:00Z</dcterms:modified>
</cp:coreProperties>
</file>