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57" w:rsidRPr="00304640" w:rsidRDefault="000B5457" w:rsidP="000B54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304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Вступительные испытания</w:t>
      </w:r>
    </w:p>
    <w:p w:rsidR="000B5457" w:rsidRPr="00165A18" w:rsidRDefault="000B5457" w:rsidP="000B5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04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0B5457" w:rsidRPr="00165A18" w:rsidRDefault="00187655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B5457"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29.02.10</w:t>
        </w:r>
      </w:hyperlink>
      <w:r w:rsidR="000B5457" w:rsidRPr="00165A18">
        <w:rPr>
          <w:rFonts w:ascii="Times New Roman" w:hAnsi="Times New Roman" w:cs="Times New Roman"/>
          <w:sz w:val="24"/>
          <w:szCs w:val="24"/>
        </w:rPr>
        <w:t xml:space="preserve"> Конструирование, моделирование и технология изделий легкой промышленности (по видам);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40.02.02</w:t>
        </w:r>
      </w:hyperlink>
      <w:r w:rsidRPr="00165A18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44.02.01 Дошкольное образование;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44.02.02 Преподавание в начальных классах;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44.02.05 Коррекционная педагогика в начальном образовании;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49.02.01 Физическая культура;</w:t>
      </w:r>
    </w:p>
    <w:p w:rsidR="000B5457" w:rsidRPr="00165A18" w:rsidRDefault="00F00700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700">
        <w:rPr>
          <w:rFonts w:ascii="Times New Roman" w:hAnsi="Times New Roman" w:cs="Times New Roman"/>
          <w:sz w:val="24"/>
          <w:szCs w:val="24"/>
        </w:rPr>
        <w:t>34.02.01 Сестринское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0B5457" w:rsidRPr="000B5457" w:rsidTr="00187655">
        <w:trPr>
          <w:trHeight w:val="863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B5457" w:rsidRPr="000B5457" w:rsidRDefault="00187655" w:rsidP="00F007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29.02.10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моделирование и технология изделий легкой промышленности (по видам)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Спец. рисунок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0B5457" w:rsidRPr="000B5457" w:rsidRDefault="00187655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40.02.02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Правоохранительная деятельность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психологическое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3115" w:type="dxa"/>
          </w:tcPr>
          <w:p w:rsidR="000B5457" w:rsidRPr="000B5457" w:rsidRDefault="000B5457" w:rsidP="00165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 w:rsidR="00165A18">
              <w:rPr>
                <w:rFonts w:ascii="Times New Roman" w:hAnsi="Times New Roman" w:cs="Times New Roman"/>
                <w:sz w:val="24"/>
                <w:szCs w:val="24"/>
              </w:rPr>
              <w:t xml:space="preserve">ый экзамен по русскому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187655">
        <w:trPr>
          <w:trHeight w:val="1167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115" w:type="dxa"/>
          </w:tcPr>
          <w:p w:rsidR="000B5457" w:rsidRPr="000B5457" w:rsidRDefault="00165A18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  <w:r w:rsidR="000B5457"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3115" w:type="dxa"/>
          </w:tcPr>
          <w:p w:rsidR="000B5457" w:rsidRPr="000B5457" w:rsidRDefault="00165A18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  <w:r w:rsidR="000B5457"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B5457" w:rsidRPr="000B5457" w:rsidTr="00187655">
        <w:trPr>
          <w:trHeight w:val="902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0B5457" w:rsidRPr="000B5457" w:rsidRDefault="00F00700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0"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</w:p>
        </w:tc>
        <w:tc>
          <w:tcPr>
            <w:tcW w:w="3115" w:type="dxa"/>
          </w:tcPr>
          <w:p w:rsidR="000B5457" w:rsidRPr="000B5457" w:rsidRDefault="00F00700" w:rsidP="00F007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психологической направленности</w:t>
            </w:r>
          </w:p>
        </w:tc>
      </w:tr>
    </w:tbl>
    <w:p w:rsidR="000B5457" w:rsidRPr="000B5457" w:rsidRDefault="000B5457" w:rsidP="000B54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5457" w:rsidRPr="000B5457" w:rsidSect="000B5457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ED"/>
    <w:rsid w:val="000B5457"/>
    <w:rsid w:val="00165A18"/>
    <w:rsid w:val="00187655"/>
    <w:rsid w:val="006856AC"/>
    <w:rsid w:val="006C35A4"/>
    <w:rsid w:val="007541BD"/>
    <w:rsid w:val="009A35ED"/>
    <w:rsid w:val="00F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57509-EE99-491E-9484-411B6EF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5457"/>
    <w:rPr>
      <w:rFonts w:cs="Times New Roman"/>
      <w:color w:val="106BBE"/>
    </w:rPr>
  </w:style>
  <w:style w:type="table" w:styleId="a4">
    <w:name w:val="Table Grid"/>
    <w:basedOn w:val="a1"/>
    <w:uiPriority w:val="39"/>
    <w:rsid w:val="000B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732124/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4934403/1000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6</cp:revision>
  <cp:lastPrinted>2024-06-20T11:56:00Z</cp:lastPrinted>
  <dcterms:created xsi:type="dcterms:W3CDTF">2023-02-28T05:22:00Z</dcterms:created>
  <dcterms:modified xsi:type="dcterms:W3CDTF">2025-04-02T09:48:00Z</dcterms:modified>
</cp:coreProperties>
</file>