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12" w:rsidRPr="00A37AF6" w:rsidRDefault="00EC7A12" w:rsidP="00A37AF6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осенней сессии онлайн-уроков финансовой грамотности 2025</w:t>
      </w:r>
    </w:p>
    <w:p w:rsidR="00A37AF6" w:rsidRPr="00A37AF6" w:rsidRDefault="00A37AF6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18 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17 декабря прошла</w:t>
      </w: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осенняя сессия онлайн-проектов по финансовой грамотности, организованная Центральным банком Российской Федерации. Уроки охватили все темы финансовой грамотности – от истории денег до инвестирования. Всего было 5 тематических модулей («История денег», «Управление личными финансами», «Финансовая безопасность и страхование», «Финансовые инструменты», «Профориентация»). </w:t>
      </w:r>
    </w:p>
    <w:p w:rsidR="00A37AF6" w:rsidRPr="00A37AF6" w:rsidRDefault="00A37AF6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октября по декабрь студенты колледжа, под руководством преподавателей </w:t>
      </w:r>
      <w:proofErr w:type="spellStart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Смеянова</w:t>
      </w:r>
      <w:proofErr w:type="spellEnd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В.А., </w:t>
      </w:r>
      <w:proofErr w:type="spellStart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Закаевой</w:t>
      </w:r>
      <w:proofErr w:type="spellEnd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П.М., </w:t>
      </w:r>
      <w:proofErr w:type="spellStart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Абдулкадировой</w:t>
      </w:r>
      <w:proofErr w:type="spellEnd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У.К., Юсуповой Л.Ч., активно принимали участие в онлайн-уроках по финансовой грамотности. Участие студентов в онлайн-уроках было как индивидуальным, так и в рамках учебных занятий. </w:t>
      </w:r>
    </w:p>
    <w:p w:rsidR="00EC7A12" w:rsidRPr="00A37AF6" w:rsidRDefault="00EC7A12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</w:t>
      </w:r>
      <w:proofErr w:type="spellEnd"/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-уроки </w:t>
      </w:r>
      <w:r w:rsid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финансовой грамотности позволяли</w:t>
      </w: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C7A12" w:rsidRPr="00A37AF6" w:rsidRDefault="00EC7A12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ответственное отношение к деньгам — понимать, что деньги являются не только средством потребления, но и инструментом достижения целей;</w:t>
      </w:r>
    </w:p>
    <w:p w:rsidR="00EC7A12" w:rsidRPr="00A37AF6" w:rsidRDefault="00EC7A12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обоснованные финансовые решения — оценивать риски и выгоды различных финансовых инструментов, избегать мошеннических схем, выбирать подходящие способы сохранения и приумножения капитала;</w:t>
      </w:r>
    </w:p>
    <w:p w:rsidR="00EC7A12" w:rsidRPr="00A37AF6" w:rsidRDefault="00EC7A12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повышать финансовую независимость — приобретать знания и навыки, необходимые для самостоятельного управления личными финансами и достижения финансовой стабильности;</w:t>
      </w:r>
    </w:p>
    <w:p w:rsidR="00EC7A12" w:rsidRPr="00A37AF6" w:rsidRDefault="00EC7A12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готовиться к взрослой жизни — осваивать навыки, необходимые для решения повседневных финансовых задач: оплата счетов, оформление кредитов, планирование крупных покупок, пенсионное обеспечение;</w:t>
      </w:r>
    </w:p>
    <w:p w:rsidR="00A37AF6" w:rsidRDefault="00EC7A12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снижать риски финансовых ошибок — избегать чрезмерных долгов, нерациональных трат, участия в сомнительных инвестиционных проектах.</w:t>
      </w:r>
    </w:p>
    <w:p w:rsidR="00430B9E" w:rsidRDefault="00A37AF6" w:rsidP="00A37A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AF6">
        <w:rPr>
          <w:rFonts w:ascii="Times New Roman" w:hAnsi="Times New Roman" w:cs="Times New Roman"/>
          <w:sz w:val="24"/>
          <w:szCs w:val="24"/>
        </w:rPr>
        <w:t>По итогам пройденных занятий как преподавательский состав, так и студенты получили сертификаты.</w:t>
      </w:r>
    </w:p>
    <w:p w:rsidR="00F65622" w:rsidRPr="00A37AF6" w:rsidRDefault="00F65622" w:rsidP="00F656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67821" wp14:editId="0BAB8540">
            <wp:extent cx="1985895" cy="1394460"/>
            <wp:effectExtent l="0" t="0" r="0" b="0"/>
            <wp:docPr id="3" name="Рисунок 3" descr="C:\Users\723F~1\AppData\Local\Temp\Rar$DRa9668.20469\IMG-20251020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9668.20469\IMG-20251020-WA0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49" cy="142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0455" cy="1402080"/>
            <wp:effectExtent l="0" t="0" r="3810" b="7620"/>
            <wp:docPr id="4" name="Рисунок 4" descr="C:\Users\723F~1\AppData\Local\Temp\Rar$DRa9668.24472\IMG-20251020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9668.24472\IMG-20251020-WA0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46" cy="14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3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288AAC">
            <wp:extent cx="1988058" cy="140462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91" cy="1414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88440B">
            <wp:extent cx="1981200" cy="1408513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99" cy="1430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5E1B">
        <w:rPr>
          <w:noProof/>
          <w:lang w:eastAsia="ru-RU"/>
        </w:rPr>
        <w:drawing>
          <wp:inline distT="0" distB="0" distL="0" distR="0" wp14:anchorId="3DA39BA9" wp14:editId="58EA418C">
            <wp:extent cx="2034540" cy="1427070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547" t="21664" r="29321" b="10832"/>
                    <a:stretch/>
                  </pic:blipFill>
                  <pic:spPr bwMode="auto">
                    <a:xfrm>
                      <a:off x="0" y="0"/>
                      <a:ext cx="2060896" cy="1445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E13D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005410">
            <wp:extent cx="1880289" cy="1419860"/>
            <wp:effectExtent l="0" t="0" r="571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09" cy="143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65622" w:rsidRPr="00A3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C9"/>
    <w:rsid w:val="00095E1B"/>
    <w:rsid w:val="00430B9E"/>
    <w:rsid w:val="009E7FC9"/>
    <w:rsid w:val="00A37AF6"/>
    <w:rsid w:val="00CF238D"/>
    <w:rsid w:val="00E13D82"/>
    <w:rsid w:val="00EC7A12"/>
    <w:rsid w:val="00F6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D047"/>
  <w15:chartTrackingRefBased/>
  <w15:docId w15:val="{9C0359DD-104B-4E97-8363-64107721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1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2025-12-24T13:20:00Z</dcterms:created>
  <dcterms:modified xsi:type="dcterms:W3CDTF">2025-12-25T08:21:00Z</dcterms:modified>
</cp:coreProperties>
</file>